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speeches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tomorrow,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Kuda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speech,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campaign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tomorrow.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speeches.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gentlemen,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precipice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pretending,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gentlemen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murdered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illegality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conspiracy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puppet,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belongs.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conspirators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authorization,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preservation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murdering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genocidal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psychopathic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five-year-old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contempt.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statistics.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statistical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genocidal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conspiracy,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Martin,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2.0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3.0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4.0.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canonized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1953.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allegedly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x-ray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crystallography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photograph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helix,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Quadro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helix.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photograph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helix.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derivative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hegemonic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grasp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1984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1984,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manipulation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perpetual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pharmaceutical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mavens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1984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1984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mercenary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Gemini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1986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1986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Fowchee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1980s,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accidentally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architected.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chief,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Fowchee,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punchline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84,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conquest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orientation,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crusades.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Fowchee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basketball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Fowchee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Napoleonic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basketball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surprisingly,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pollyannic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crusade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orientation,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orientation,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2012.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2012,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syphilis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penicillin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syphilis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penicillin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godsend,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locusts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gelical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syphilis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syphilis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phallic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syphilis?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syphilis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penicillin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penicillin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syphilis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Tuskegee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eugenics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Carnegie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1914,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eugenics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Germany,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1930s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1914,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Carnegie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eugenics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eugenics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eugenics?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eugenics?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1920s,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breeders,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cattlemen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exterminating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undesirable.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14,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16.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angelic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eugenics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conjectures.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verify.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nostalgic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Tocqueville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impulse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self-govern.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paternalistic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colonial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conquest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suppression.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corrupts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miraculous,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BmCMrS1IF0Kc02xh4Zgd7sNgcfbPj7h8gtdhWAZoj6UNtb5Df8QEcWeePxVVPpE66AJ7Yp16S5YBM3KLNlqNne-0f8s?loadFrom=DocumentDeeplink&amp;ts=328.12" TargetMode="External" /><Relationship Id="rId11" Type="http://schemas.openxmlformats.org/officeDocument/2006/relationships/hyperlink" Target="https://www.temi.com/editor/t/BmCMrS1IF0Kc02xh4Zgd7sNgcfbPj7h8gtdhWAZoj6UNtb5Df8QEcWeePxVVPpE66AJ7Yp16S5YBM3KLNlqNne-0f8s?loadFrom=DocumentDeeplink&amp;ts=415.94" TargetMode="External" /><Relationship Id="rId12" Type="http://schemas.openxmlformats.org/officeDocument/2006/relationships/hyperlink" Target="https://www.temi.com/editor/t/BmCMrS1IF0Kc02xh4Zgd7sNgcfbPj7h8gtdhWAZoj6UNtb5Df8QEcWeePxVVPpE66AJ7Yp16S5YBM3KLNlqNne-0f8s?loadFrom=DocumentDeeplink&amp;ts=476.24" TargetMode="External" /><Relationship Id="rId13" Type="http://schemas.openxmlformats.org/officeDocument/2006/relationships/hyperlink" Target="https://www.temi.com/editor/t/BmCMrS1IF0Kc02xh4Zgd7sNgcfbPj7h8gtdhWAZoj6UNtb5Df8QEcWeePxVVPpE66AJ7Yp16S5YBM3KLNlqNne-0f8s?loadFrom=DocumentDeeplink&amp;ts=531.65" TargetMode="External" /><Relationship Id="rId14" Type="http://schemas.openxmlformats.org/officeDocument/2006/relationships/hyperlink" Target="https://www.temi.com/editor/t/BmCMrS1IF0Kc02xh4Zgd7sNgcfbPj7h8gtdhWAZoj6UNtb5Df8QEcWeePxVVPpE66AJ7Yp16S5YBM3KLNlqNne-0f8s?loadFrom=DocumentDeeplink&amp;ts=579.48" TargetMode="External" /><Relationship Id="rId15" Type="http://schemas.openxmlformats.org/officeDocument/2006/relationships/hyperlink" Target="https://www.temi.com/editor/t/BmCMrS1IF0Kc02xh4Zgd7sNgcfbPj7h8gtdhWAZoj6UNtb5Df8QEcWeePxVVPpE66AJ7Yp16S5YBM3KLNlqNne-0f8s?loadFrom=DocumentDeeplink&amp;ts=652.56" TargetMode="External" /><Relationship Id="rId16" Type="http://schemas.openxmlformats.org/officeDocument/2006/relationships/hyperlink" Target="https://www.temi.com/editor/t/BmCMrS1IF0Kc02xh4Zgd7sNgcfbPj7h8gtdhWAZoj6UNtb5Df8QEcWeePxVVPpE66AJ7Yp16S5YBM3KLNlqNne-0f8s?loadFrom=DocumentDeeplink&amp;ts=721.69" TargetMode="Externa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BmCMrS1IF0Kc02xh4Zgd7sNgcfbPj7h8gtdhWAZoj6UNtb5Df8QEcWeePxVVPpE66AJ7Yp16S5YBM3KLNlqNne-0f8s?loadFrom=DocumentDeeplink&amp;ts=0.84" TargetMode="External" /><Relationship Id="rId5" Type="http://schemas.openxmlformats.org/officeDocument/2006/relationships/hyperlink" Target="https://www.temi.com/editor/t/BmCMrS1IF0Kc02xh4Zgd7sNgcfbPj7h8gtdhWAZoj6UNtb5Df8QEcWeePxVVPpE66AJ7Yp16S5YBM3KLNlqNne-0f8s?loadFrom=DocumentDeeplink&amp;ts=35.31" TargetMode="External" /><Relationship Id="rId6" Type="http://schemas.openxmlformats.org/officeDocument/2006/relationships/hyperlink" Target="https://www.temi.com/editor/t/BmCMrS1IF0Kc02xh4Zgd7sNgcfbPj7h8gtdhWAZoj6UNtb5Df8QEcWeePxVVPpE66AJ7Yp16S5YBM3KLNlqNne-0f8s?loadFrom=DocumentDeeplink&amp;ts=111.33" TargetMode="External" /><Relationship Id="rId7" Type="http://schemas.openxmlformats.org/officeDocument/2006/relationships/hyperlink" Target="https://www.temi.com/editor/t/BmCMrS1IF0Kc02xh4Zgd7sNgcfbPj7h8gtdhWAZoj6UNtb5Df8QEcWeePxVVPpE66AJ7Yp16S5YBM3KLNlqNne-0f8s?loadFrom=DocumentDeeplink&amp;ts=184.72" TargetMode="External" /><Relationship Id="rId8" Type="http://schemas.openxmlformats.org/officeDocument/2006/relationships/hyperlink" Target="https://www.temi.com/editor/t/BmCMrS1IF0Kc02xh4Zgd7sNgcfbPj7h8gtdhWAZoj6UNtb5Df8QEcWeePxVVPpE66AJ7Yp16S5YBM3KLNlqNne-0f8s?loadFrom=DocumentDeeplink&amp;ts=237.19" TargetMode="External" /><Relationship Id="rId9" Type="http://schemas.openxmlformats.org/officeDocument/2006/relationships/hyperlink" Target="https://www.temi.com/editor/t/BmCMrS1IF0Kc02xh4Zgd7sNgcfbPj7h8gtdhWAZoj6UNtb5Df8QEcWeePxVVPpE66AJ7Yp16S5YBM3KLNlqNne-0f8s?loadFrom=DocumentDeeplink&amp;ts=284.17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